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D6" w:rsidRPr="001C20D6" w:rsidRDefault="001C20D6" w:rsidP="001C20D6">
      <w:pPr>
        <w:jc w:val="center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r w:rsidRPr="001C20D6">
        <w:rPr>
          <w:rFonts w:ascii="Times New Roman" w:hAnsi="Times New Roman" w:cs="Times New Roman"/>
          <w:sz w:val="32"/>
          <w:szCs w:val="32"/>
          <w:shd w:val="clear" w:color="auto" w:fill="F9F9F9"/>
        </w:rPr>
        <w:t>Список книг для чтения летом</w:t>
      </w:r>
    </w:p>
    <w:p w:rsidR="004A61F7" w:rsidRPr="001C20D6" w:rsidRDefault="001C20D6">
      <w:pPr>
        <w:rPr>
          <w:rFonts w:ascii="Times New Roman" w:hAnsi="Times New Roman" w:cs="Times New Roman"/>
          <w:sz w:val="28"/>
          <w:szCs w:val="28"/>
        </w:rPr>
      </w:pP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Русские народные сказки: "Сивка-Бурка", "Сестрица Аленушка и братец Иванушка", "Василиса Прекрасная", "Перышко Финиста </w:t>
      </w:r>
      <w:r w:rsidR="00AA0F5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сна </w:t>
      </w:r>
      <w:r w:rsidR="00AA0F5D">
        <w:rPr>
          <w:rFonts w:ascii="Times New Roman" w:hAnsi="Times New Roman" w:cs="Times New Roman"/>
          <w:sz w:val="28"/>
          <w:szCs w:val="28"/>
          <w:shd w:val="clear" w:color="auto" w:fill="F9F9F9"/>
        </w:rPr>
        <w:t>с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окола", "Сказка о молодильных яблоках и живой воде"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Былины: "Добрыня Никитич", "Добрыня и Змей", "Илья Муромец и Соловей Разбойник"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Сказки народов мира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Мифы и легенды Древней Греции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Русские литературные сказки:</w:t>
      </w:r>
      <w:r w:rsidRPr="001C2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Аксаков С. "Аленький цветочек"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Гаршин В. "Лягушка-путешественница"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Заходер Б. "Серая звездочка"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Катаев В. "Дудочка и кувшинчик"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Маршак С. "Двенадцать месяцев"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Паустовский К. "Растрепанный воробей"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Шварц Е. "Сказка о потерянном времени"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Зарубежные литературные сказки:</w:t>
      </w:r>
      <w:r w:rsidRPr="001C2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Андерсен Г.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Х.</w:t>
      </w:r>
      <w:r w:rsidR="00AA0F5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AA0F5D"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Дикие лебеди</w:t>
      </w:r>
      <w:r w:rsidR="00AA0F5D"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"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Линдгрен А. "Крошка Нильс Карлсон"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Перро Ш. "Мальчик с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пальчик" и другие сказки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Басни И. Крылова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Рассказы:</w:t>
      </w:r>
      <w:r w:rsidRPr="001C2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Куприн А. "Слон"</w:t>
      </w:r>
      <w:r w:rsidRPr="001C2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Толстой Л. "Акула", "Прыжок", "Лев и собачка"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Рассказы о природе (М.Пришвин, И.Соколов-Микитов, Б.Житков, В.Бианки,</w:t>
      </w:r>
      <w:r w:rsidRPr="001C2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В.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Дуров, В.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Астафьев)</w:t>
      </w:r>
      <w:r w:rsidRPr="001C2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C20D6">
        <w:rPr>
          <w:rFonts w:ascii="Times New Roman" w:hAnsi="Times New Roman" w:cs="Times New Roman"/>
          <w:sz w:val="28"/>
          <w:szCs w:val="28"/>
        </w:rPr>
        <w:br/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Поэзия: 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А.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Пушкин, 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М. </w:t>
      </w:r>
      <w:r w:rsidR="00803A3D"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Лермонтов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803A3D"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Н. Некрасов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803A3D"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Ф. Тютчев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А.Фет, А.Плещеев, 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А.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Толстой, 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К</w:t>
      </w:r>
      <w:bookmarkStart w:id="0" w:name="_GoBack"/>
      <w:bookmarkEnd w:id="0"/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Бальмонт, И. Бунин, С.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Черный, А.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Блок, С.Есенин, С.Михалков, 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Е.</w:t>
      </w:r>
      <w:r w:rsidR="00803A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C20D6">
        <w:rPr>
          <w:rFonts w:ascii="Times New Roman" w:hAnsi="Times New Roman" w:cs="Times New Roman"/>
          <w:sz w:val="28"/>
          <w:szCs w:val="28"/>
          <w:shd w:val="clear" w:color="auto" w:fill="F9F9F9"/>
        </w:rPr>
        <w:t>Благинина.</w:t>
      </w:r>
      <w:r w:rsidRPr="001C20D6">
        <w:rPr>
          <w:rFonts w:ascii="Times New Roman" w:hAnsi="Times New Roman" w:cs="Times New Roman"/>
          <w:sz w:val="28"/>
          <w:szCs w:val="28"/>
        </w:rPr>
        <w:br/>
      </w:r>
    </w:p>
    <w:sectPr w:rsidR="004A61F7" w:rsidRPr="001C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1E"/>
    <w:rsid w:val="001C20D6"/>
    <w:rsid w:val="004A61F7"/>
    <w:rsid w:val="00803A3D"/>
    <w:rsid w:val="00810A1E"/>
    <w:rsid w:val="00A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2015-05-22T05:27:00Z</dcterms:created>
  <dcterms:modified xsi:type="dcterms:W3CDTF">2015-05-28T07:21:00Z</dcterms:modified>
</cp:coreProperties>
</file>